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0943"/>
            <wp:docPr id="1" name="Dental Enhancement A's"/>
            <a:graphic>
              <a:graphicData uri="http://schemas.openxmlformats.org/drawingml/2006/picture">
                <pic:pic>
                  <pic:nvPicPr>
                    <pic:cNvPr id="1" name="Dental Enhancement A'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