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png" ContentType="image/png"/>
  <Default Extension="svg" ContentType="image/svg+xml"/>
  <Override PartName="/word/document.xml" ContentType="application/vnd.openxmlformats-officedocument.wordprocessingml.document.main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</Relationships>

</file>

<file path=word/document.xml><?xml version="1.0" encoding="utf-8"?>
<w:document xmlns:w="http://schemas.openxmlformats.org/wordprocessingml/2006/main" xmlns:wp="http://schemas.openxmlformats.org/drawingml/2006/wordprocessingDrawing" xmlns:a="http://schemas.openxmlformats.org/drawingml/2006/main" xmlns:r="http://schemas.openxmlformats.org/officeDocument/2006/relationships" xmlns:pic="http://schemas.openxmlformats.org/drawingml/2006/picture" xmlns:asvg="http://schemas.microsoft.com/office/drawing/2016/SVG/main">
  <w:body>
    <w:p>
      <w:r>
        <w:drawing>
          <wp:inline distT="0" distB="0" distL="0" distR="0">
            <wp:extent cx="5486400" cy="3429000"/>
            <wp:docPr id="1" name="Advertising 101"/>
            <a:graphic>
              <a:graphicData uri="http://schemas.openxmlformats.org/drawingml/2006/picture">
                <pic:pic>
                  <pic:nvPicPr>
                    <pic:cNvPr id="1" name="Advertising 101"/>
                    <pic:cNvPicPr/>
                  </pic:nvPicPr>
                  <pic:blipFill>
                    <a:blip r:embed="rId1">
                      <a:extLst>
                        <a:ext uri="{96DAC541-7B7A-43D3-8B79-37D633B846F1}">
                          <asvg:svgBlip r:embed="rId2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486400" cy="342900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</w:body>
</w:document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image" Target="media/image1.png"/>
  <Relationship Id="rId2" Type="http://schemas.openxmlformats.org/officeDocument/2006/relationships/image" Target="media/image2.svg"/>
</Relationships>

</file>