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white table with a wooden base"/>
            <a:graphic>
              <a:graphicData uri="http://schemas.openxmlformats.org/drawingml/2006/picture">
                <pic:pic>
                  <pic:nvPicPr>
                    <pic:cNvPr id="1" name="A white table with a wooden b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