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100"/>
            <wp:docPr id="1" name="grayscale and bw +posterize"/>
            <a:graphic>
              <a:graphicData uri="http://schemas.openxmlformats.org/drawingml/2006/picture">
                <pic:pic>
                  <pic:nvPicPr>
                    <pic:cNvPr id="1" name="grayscale and bw +posteriz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