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6558"/>
            <wp:docPr id="1" name="Vintage Style Floral Butterfly With Background"/>
            <a:graphic>
              <a:graphicData uri="http://schemas.openxmlformats.org/drawingml/2006/picture">
                <pic:pic>
                  <pic:nvPicPr>
                    <pic:cNvPr id="1" name="Vintage Style Floral Butterfly With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6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