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79263"/>
            <wp:docPr id="1" name="Dr. Jekyll and Mr. Hyde"/>
            <a:graphic>
              <a:graphicData uri="http://schemas.openxmlformats.org/drawingml/2006/picture">
                <pic:pic>
                  <pic:nvPicPr>
                    <pic:cNvPr id="1" name="Dr. Jekyll and Mr. Hy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