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sco Certified Network Associate"/>
            <a:graphic>
              <a:graphicData uri="http://schemas.openxmlformats.org/drawingml/2006/picture">
                <pic:pic>
                  <pic:nvPicPr>
                    <pic:cNvPr id="1" name="Cisco Certified Network Associ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