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2266"/>
            <wp:docPr id="1" name="Angry Cartoon Woman with Red Hair and Green Dress"/>
            <a:graphic>
              <a:graphicData uri="http://schemas.openxmlformats.org/drawingml/2006/picture">
                <pic:pic>
                  <pic:nvPicPr>
                    <pic:cNvPr id="1" name="Angry Cartoon Woman with Red Hair and Gree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