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1190625" cy="1933575"/>
            <wp:docPr id="1" name="A cartoon goat with a sad face"/>
            <a:graphic>
              <a:graphicData uri="http://schemas.openxmlformats.org/drawingml/2006/picture">
                <pic:pic>
                  <pic:nvPicPr>
                    <pic:cNvPr id="1" name="A cartoon goat with a sad face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190625" cy="19335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