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8240"/>
            <wp:docPr id="1" name="Know Jesus, Know Peace"/>
            <a:graphic>
              <a:graphicData uri="http://schemas.openxmlformats.org/drawingml/2006/picture">
                <pic:pic>
                  <pic:nvPicPr>
                    <pic:cNvPr id="1" name="Know Jesus, Know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