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152775"/>
            <wp:docPr id="1" name="Hide the pain Harold"/>
            <a:graphic>
              <a:graphicData uri="http://schemas.openxmlformats.org/drawingml/2006/picture">
                <pic:pic>
                  <pic:nvPicPr>
                    <pic:cNvPr id="1" name="Hide the pain Har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