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600325"/>
            <wp:docPr id="1" name="Web Buttons 002"/>
            <a:graphic>
              <a:graphicData uri="http://schemas.openxmlformats.org/drawingml/2006/picture">
                <pic:pic>
                  <pic:nvPicPr>
                    <pic:cNvPr id="1" name="Web Buttons 0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