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857375"/>
            <wp:docPr id="1" name="Bin the Copyright Monopoly"/>
            <a:graphic>
              <a:graphicData uri="http://schemas.openxmlformats.org/drawingml/2006/picture">
                <pic:pic>
                  <pic:nvPicPr>
                    <pic:cNvPr id="1" name="Bin the Copyright Monopo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