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tt Icons - Contact Minus"/>
            <a:graphic>
              <a:graphicData uri="http://schemas.openxmlformats.org/drawingml/2006/picture">
                <pic:pic>
                  <pic:nvPicPr>
                    <pic:cNvPr id="1" name="Matt Icons - Contact Min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