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71675" cy="523875"/>
            <wp:docPr id="1" name="A wooden bed with a brown mattress and pillows"/>
            <a:graphic>
              <a:graphicData uri="http://schemas.openxmlformats.org/drawingml/2006/picture">
                <pic:pic>
                  <pic:nvPicPr>
                    <pic:cNvPr id="1" name="A wooden bed with a brown mattress and pill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