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266700"/>
            <wp:docPr id="1" name="A computer generated image of a rocky surface with blue and grey rocks"/>
            <a:graphic>
              <a:graphicData uri="http://schemas.openxmlformats.org/drawingml/2006/picture">
                <pic:pic>
                  <pic:nvPicPr>
                    <pic:cNvPr id="1" name="A computer generated image of a rocky surface with blue and grey 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