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5010150"/>
            <wp:docPr id="1" name="Yellow Lamp Shade Hanging from Chain"/>
            <a:graphic>
              <a:graphicData uri="http://schemas.openxmlformats.org/drawingml/2006/picture">
                <pic:pic>
                  <pic:nvPicPr>
                    <pic:cNvPr id="1" name="Yellow Lamp Shade Hanging from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