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381250"/>
            <wp:docPr id="1" name="Kamikawa, Saitama chapter seal/emblem"/>
            <a:graphic>
              <a:graphicData uri="http://schemas.openxmlformats.org/drawingml/2006/picture">
                <pic:pic>
                  <pic:nvPicPr>
                    <pic:cNvPr id="1" name="Kamikawa, Saitama chapter seal/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