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rocedure in blue not documented"/>
            <a:graphic>
              <a:graphicData uri="http://schemas.openxmlformats.org/drawingml/2006/picture">
                <pic:pic>
                  <pic:nvPicPr>
                    <pic:cNvPr id="1" name="Procedure in blue not docume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