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7257"/>
            <wp:docPr id="1" name="Lines of our lives"/>
            <a:graphic>
              <a:graphicData uri="http://schemas.openxmlformats.org/drawingml/2006/picture">
                <pic:pic>
                  <pic:nvPicPr>
                    <pic:cNvPr id="1" name="Lines of our li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7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