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29225" cy="7620000"/>
            <wp:docPr id="1" name="princesses knights shields - edited 2"/>
            <a:graphic>
              <a:graphicData uri="http://schemas.openxmlformats.org/drawingml/2006/picture">
                <pic:pic>
                  <pic:nvPicPr>
                    <pic:cNvPr id="1" name="princesses knights shields - edited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