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men holding polo mallets."/>
            <a:graphic>
              <a:graphicData uri="http://schemas.openxmlformats.org/drawingml/2006/picture">
                <pic:pic>
                  <pic:nvPicPr>
                    <pic:cNvPr id="1" name="Three men holding polo malle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