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0" cy="3905250"/>
            <wp:docPr id="1" name="Arrows Pointing At The Time"/>
            <a:graphic>
              <a:graphicData uri="http://schemas.openxmlformats.org/drawingml/2006/picture">
                <pic:pic>
                  <pic:nvPicPr>
                    <pic:cNvPr id="1" name="Arrows Pointing At The Ti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390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