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Canman Ninja with a continuous track"/>
            <a:graphic>
              <a:graphicData uri="http://schemas.openxmlformats.org/drawingml/2006/picture">
                <pic:pic>
                  <pic:nvPicPr>
                    <pic:cNvPr id="1" name="Green Canman Ninja with a continuous tra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