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87887"/>
            <wp:docPr id="1" name="Teaching Cat To Sit Down"/>
            <a:graphic>
              <a:graphicData uri="http://schemas.openxmlformats.org/drawingml/2006/picture">
                <pic:pic>
                  <pic:nvPicPr>
                    <pic:cNvPr id="1" name="Teaching Cat To Sit D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878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