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rafting Shapes for Dressmaking"/>
            <a:graphic>
              <a:graphicData uri="http://schemas.openxmlformats.org/drawingml/2006/picture">
                <pic:pic>
                  <pic:nvPicPr>
                    <pic:cNvPr id="1" name="Drafting Shapes for Dressma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