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4428"/>
            <wp:docPr id="1" name="Meatballs in tomato sauce"/>
            <a:graphic>
              <a:graphicData uri="http://schemas.openxmlformats.org/drawingml/2006/picture">
                <pic:pic>
                  <pic:nvPicPr>
                    <pic:cNvPr id="1" name="Meatballs in tomato sa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