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086225"/>
            <wp:docPr id="1" name="Tilt Head Left Then Right"/>
            <a:graphic>
              <a:graphicData uri="http://schemas.openxmlformats.org/drawingml/2006/picture">
                <pic:pic>
                  <pic:nvPicPr>
                    <pic:cNvPr id="1" name="Tilt Head Left Then 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