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Level crossing outline"/>
            <a:graphic>
              <a:graphicData uri="http://schemas.openxmlformats.org/drawingml/2006/picture">
                <pic:pic>
                  <pic:nvPicPr>
                    <pic:cNvPr id="1" name="Level crossing out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