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allerina Pencil Pal in Swimsuit"/>
            <a:graphic>
              <a:graphicData uri="http://schemas.openxmlformats.org/drawingml/2006/picture">
                <pic:pic>
                  <pic:nvPicPr>
                    <pic:cNvPr id="1" name="Ballerina Pencil Pal in Swims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