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0407"/>
            <wp:docPr id="1" name="LCD 7-segment digits"/>
            <a:graphic>
              <a:graphicData uri="http://schemas.openxmlformats.org/drawingml/2006/picture">
                <pic:pic>
                  <pic:nvPicPr>
                    <pic:cNvPr id="1" name="LCD 7-segment digi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0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