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2587"/>
            <wp:docPr id="1" name="Out with the Old - In with the New"/>
            <a:graphic>
              <a:graphicData uri="http://schemas.openxmlformats.org/drawingml/2006/picture">
                <pic:pic>
                  <pic:nvPicPr>
                    <pic:cNvPr id="1" name="Out with the Old - In with the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