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_the_alphabet M m fourseasons/autumn"/>
            <a:graphic>
              <a:graphicData uri="http://schemas.openxmlformats.org/drawingml/2006/picture">
                <pic:pic>
                  <pic:nvPicPr>
                    <pic:cNvPr id="1" name="color_the_alphabet M m fourseasons/aut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