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14875"/>
            <wp:docPr id="1" name="I Walked: Bike or Walk to Work &amp; School"/>
            <a:graphic>
              <a:graphicData uri="http://schemas.openxmlformats.org/drawingml/2006/picture">
                <pic:pic>
                  <pic:nvPicPr>
                    <pic:cNvPr id="1" name="I Walked: Bike or Walk to Work &amp;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