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08038"/>
            <wp:docPr id="1" name="Brown haired man with blue eyes and a beard"/>
            <a:graphic>
              <a:graphicData uri="http://schemas.openxmlformats.org/drawingml/2006/picture">
                <pic:pic>
                  <pic:nvPicPr>
                    <pic:cNvPr id="1" name="Brown haired man with blue eyes and a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08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