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and Brown Dirt on a Hillside"/>
            <a:graphic>
              <a:graphicData uri="http://schemas.openxmlformats.org/drawingml/2006/picture">
                <pic:pic>
                  <pic:nvPicPr>
                    <pic:cNvPr id="1" name="Yellow and Brown Dirt on a Hills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