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 River Runs Through It"/>
            <a:graphic>
              <a:graphicData uri="http://schemas.openxmlformats.org/drawingml/2006/picture">
                <pic:pic>
                  <pic:nvPicPr>
                    <pic:cNvPr id="1" name="A River Runs Through 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