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1946"/>
            <wp:docPr id="1" name="A vintage car driving down the road"/>
            <a:graphic>
              <a:graphicData uri="http://schemas.openxmlformats.org/drawingml/2006/picture">
                <pic:pic>
                  <pic:nvPicPr>
                    <pic:cNvPr id="1" name="A vintage car driving down the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