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912"/>
            <wp:docPr id="1" name="I cant even think straight"/>
            <a:graphic>
              <a:graphicData uri="http://schemas.openxmlformats.org/drawingml/2006/picture">
                <pic:pic>
                  <pic:nvPicPr>
                    <pic:cNvPr id="1" name="I cant even think stra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