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eur De Lis"/>
            <a:graphic>
              <a:graphicData uri="http://schemas.openxmlformats.org/drawingml/2006/picture">
                <pic:pic>
                  <pic:nvPicPr>
                    <pic:cNvPr id="1" name="Fleur De 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