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1133475"/>
            <wp:docPr id="1" name="Atassi 2nd inauguration Dec 1949 thumbnail"/>
            <a:graphic>
              <a:graphicData uri="http://schemas.openxmlformats.org/drawingml/2006/picture">
                <pic:pic>
                  <pic:nvPicPr>
                    <pic:cNvPr id="1" name="Atassi 2nd inauguration Dec 1949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