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685800"/>
            <wp:docPr id="1" name="Blurry photo of a person in the foreground and another person in the background"/>
            <a:graphic>
              <a:graphicData uri="http://schemas.openxmlformats.org/drawingml/2006/picture">
                <pic:pic>
                  <pic:nvPicPr>
                    <pic:cNvPr id="1" name="Blurry photo of a person in the foreground and another person in th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