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6871"/>
            <wp:docPr id="1" name="Bassel Ur Loved"/>
            <a:graphic>
              <a:graphicData uri="http://schemas.openxmlformats.org/drawingml/2006/picture">
                <pic:pic>
                  <pic:nvPicPr>
                    <pic:cNvPr id="1" name="Bassel Ur Lov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6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