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119"/>
            <wp:docPr id="1" name="Computer Screen with Different Icons"/>
            <a:graphic>
              <a:graphicData uri="http://schemas.openxmlformats.org/drawingml/2006/picture">
                <pic:pic>
                  <pic:nvPicPr>
                    <pic:cNvPr id="1" name="Computer Screen with Differen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