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Climate Chart Of Canberra"/>
            <a:graphic>
              <a:graphicData uri="http://schemas.openxmlformats.org/drawingml/2006/picture">
                <pic:pic>
                  <pic:nvPicPr>
                    <pic:cNvPr id="1" name="Climate Chart Of Canbe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