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New Zealand Radiocarbon Bomb Spike"/>
            <a:graphic>
              <a:graphicData uri="http://schemas.openxmlformats.org/drawingml/2006/picture">
                <pic:pic>
                  <pic:nvPicPr>
                    <pic:cNvPr id="1" name="New Zealand Radiocarbon Bomb Spi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