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7513"/>
            <wp:docPr id="1" name="Help get our clip art uploads above 1200 last month"/>
            <a:graphic>
              <a:graphicData uri="http://schemas.openxmlformats.org/drawingml/2006/picture">
                <pic:pic>
                  <pic:nvPicPr>
                    <pic:cNvPr id="1" name="Help get our clip art uploads above 1200 last mon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7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