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rry Posing in Damascus"/>
            <a:graphic>
              <a:graphicData uri="http://schemas.openxmlformats.org/drawingml/2006/picture">
                <pic:pic>
                  <pic:nvPicPr>
                    <pic:cNvPr id="1" name="Barry Posing in Damas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