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14800" cy="4114800"/>
            <wp:docPr id="1" name="A CD with a hole in the center"/>
            <a:graphic>
              <a:graphicData uri="http://schemas.openxmlformats.org/drawingml/2006/picture">
                <pic:pic>
                  <pic:nvPicPr>
                    <pic:cNvPr id="1" name="A CD with a hole in the cen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