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9435"/>
            <wp:docPr id="1" name="Poussez, si a marché passe, tire, ce qui t'est qu'ce que vous voulez"/>
            <a:graphic>
              <a:graphicData uri="http://schemas.openxmlformats.org/drawingml/2006/picture">
                <pic:pic>
                  <pic:nvPicPr>
                    <pic:cNvPr id="1" name="Poussez, si a marché passe, tire, ce qui t'est qu'ce que vous voule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